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1D90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>The following is the MIT license, agreed upon by most contributors.</w:t>
      </w:r>
    </w:p>
    <w:p w14:paraId="75D6CC84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Copyright holders of new code should use this license statement </w:t>
      </w:r>
      <w:proofErr w:type="gramStart"/>
      <w:r w:rsidRPr="00C04A51">
        <w:rPr>
          <w:rFonts w:ascii="Courier New" w:eastAsia="Times New Roman" w:hAnsi="Courier New" w:cs="Courier New"/>
          <w:sz w:val="20"/>
          <w:szCs w:val="20"/>
        </w:rPr>
        <w:t>where</w:t>
      </w:r>
      <w:proofErr w:type="gramEnd"/>
    </w:p>
    <w:p w14:paraId="4C70CE6D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>possible. They may also add themselves to the list below.</w:t>
      </w:r>
    </w:p>
    <w:p w14:paraId="1EAC09C9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0023DC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>/*</w:t>
      </w:r>
    </w:p>
    <w:p w14:paraId="256C7F79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1987, 1988, 1989, </w:t>
      </w:r>
      <w:proofErr w:type="gramStart"/>
      <w:r w:rsidRPr="00C04A51">
        <w:rPr>
          <w:rFonts w:ascii="Courier New" w:eastAsia="Times New Roman" w:hAnsi="Courier New" w:cs="Courier New"/>
          <w:sz w:val="20"/>
          <w:szCs w:val="20"/>
        </w:rPr>
        <w:t>1998  The</w:t>
      </w:r>
      <w:proofErr w:type="gramEnd"/>
      <w:r w:rsidRPr="00C04A51">
        <w:rPr>
          <w:rFonts w:ascii="Courier New" w:eastAsia="Times New Roman" w:hAnsi="Courier New" w:cs="Courier New"/>
          <w:sz w:val="20"/>
          <w:szCs w:val="20"/>
        </w:rPr>
        <w:t xml:space="preserve"> Open Group</w:t>
      </w:r>
    </w:p>
    <w:p w14:paraId="4E63028C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1987, 1988, 1989 Digital Equipment Corporation</w:t>
      </w:r>
    </w:p>
    <w:p w14:paraId="47659A89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1999, 2004, 2008 Keith Packard</w:t>
      </w:r>
    </w:p>
    <w:p w14:paraId="1FE66645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2000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SuSE</w:t>
      </w:r>
      <w:proofErr w:type="spellEnd"/>
      <w:r w:rsidRPr="00C04A51">
        <w:rPr>
          <w:rFonts w:ascii="Courier New" w:eastAsia="Times New Roman" w:hAnsi="Courier New" w:cs="Courier New"/>
          <w:sz w:val="20"/>
          <w:szCs w:val="20"/>
        </w:rPr>
        <w:t>, Inc.</w:t>
      </w:r>
    </w:p>
    <w:p w14:paraId="64EE1924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2000 Keith Packard, member of The XFree86 Project, Inc.</w:t>
      </w:r>
    </w:p>
    <w:p w14:paraId="1D475D23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2004, 2005, 2007, 2008, 2009, 2010 Red Hat, Inc.</w:t>
      </w:r>
    </w:p>
    <w:p w14:paraId="55CCC023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2004 Nicholas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Miell</w:t>
      </w:r>
      <w:proofErr w:type="spellEnd"/>
    </w:p>
    <w:p w14:paraId="2AF3CFF0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2005 Lars Knoll &amp; Zack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Rusin</w:t>
      </w:r>
      <w:proofErr w:type="spellEnd"/>
      <w:r w:rsidRPr="00C04A51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Trolltech</w:t>
      </w:r>
      <w:proofErr w:type="spellEnd"/>
    </w:p>
    <w:p w14:paraId="667D0021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2005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Trolltech</w:t>
      </w:r>
      <w:proofErr w:type="spellEnd"/>
      <w:r w:rsidRPr="00C04A51">
        <w:rPr>
          <w:rFonts w:ascii="Courier New" w:eastAsia="Times New Roman" w:hAnsi="Courier New" w:cs="Courier New"/>
          <w:sz w:val="20"/>
          <w:szCs w:val="20"/>
        </w:rPr>
        <w:t xml:space="preserve"> AS</w:t>
      </w:r>
    </w:p>
    <w:p w14:paraId="647AD8F0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2007 Luca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Barbato</w:t>
      </w:r>
      <w:proofErr w:type="spellEnd"/>
    </w:p>
    <w:p w14:paraId="57E15F0E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2008 Aaron Plattner, NVIDIA Corporation</w:t>
      </w:r>
    </w:p>
    <w:p w14:paraId="7C087D31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2008 Rodrigo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Kumpera</w:t>
      </w:r>
      <w:proofErr w:type="spellEnd"/>
    </w:p>
    <w:p w14:paraId="6CB7AA39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2008 André </w:t>
      </w:r>
      <w:proofErr w:type="spellStart"/>
      <w:r w:rsidRPr="00C04A51">
        <w:rPr>
          <w:rFonts w:ascii="Courier New" w:eastAsia="Times New Roman" w:hAnsi="Courier New" w:cs="Courier New"/>
          <w:sz w:val="20"/>
          <w:szCs w:val="20"/>
        </w:rPr>
        <w:t>Tupinambá</w:t>
      </w:r>
      <w:proofErr w:type="spellEnd"/>
    </w:p>
    <w:p w14:paraId="5D0A3C6C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2008 Mozilla Corporation</w:t>
      </w:r>
    </w:p>
    <w:p w14:paraId="6CBCF4D7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2008 Frederic Plourde</w:t>
      </w:r>
    </w:p>
    <w:p w14:paraId="2809D4BE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2009, Oracle and/or its affiliates. All rights reserved.</w:t>
      </w:r>
    </w:p>
    <w:p w14:paraId="1C334196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Copyright 2009, 2010 Nokia Corporation</w:t>
      </w:r>
    </w:p>
    <w:p w14:paraId="7567D2AF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2B0A7072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Permission is hereby granted, free of charge, to any person obtaining a</w:t>
      </w:r>
    </w:p>
    <w:p w14:paraId="4A889C68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C04A51">
        <w:rPr>
          <w:rFonts w:ascii="Courier New" w:eastAsia="Times New Roman" w:hAnsi="Courier New" w:cs="Courier New"/>
          <w:sz w:val="20"/>
          <w:szCs w:val="20"/>
        </w:rPr>
        <w:t>copy</w:t>
      </w:r>
      <w:proofErr w:type="gramEnd"/>
      <w:r w:rsidRPr="00C04A51">
        <w:rPr>
          <w:rFonts w:ascii="Courier New" w:eastAsia="Times New Roman" w:hAnsi="Courier New" w:cs="Courier New"/>
          <w:sz w:val="20"/>
          <w:szCs w:val="20"/>
        </w:rPr>
        <w:t xml:space="preserve"> of this software and associated documentation files (the "Software"),</w:t>
      </w:r>
    </w:p>
    <w:p w14:paraId="75E51732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C04A51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04A51">
        <w:rPr>
          <w:rFonts w:ascii="Courier New" w:eastAsia="Times New Roman" w:hAnsi="Courier New" w:cs="Courier New"/>
          <w:sz w:val="20"/>
          <w:szCs w:val="20"/>
        </w:rPr>
        <w:t xml:space="preserve"> deal in the Software without restriction, including without limitation</w:t>
      </w:r>
    </w:p>
    <w:p w14:paraId="70B7DC10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C04A51">
        <w:rPr>
          <w:rFonts w:ascii="Courier New" w:eastAsia="Times New Roman" w:hAnsi="Courier New" w:cs="Courier New"/>
          <w:sz w:val="20"/>
          <w:szCs w:val="20"/>
        </w:rPr>
        <w:t>the</w:t>
      </w:r>
      <w:proofErr w:type="gramEnd"/>
      <w:r w:rsidRPr="00C04A51">
        <w:rPr>
          <w:rFonts w:ascii="Courier New" w:eastAsia="Times New Roman" w:hAnsi="Courier New" w:cs="Courier New"/>
          <w:sz w:val="20"/>
          <w:szCs w:val="20"/>
        </w:rPr>
        <w:t xml:space="preserve"> rights to use, copy, modify, merge, publish, distribute, sublicense,</w:t>
      </w:r>
    </w:p>
    <w:p w14:paraId="5882383D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and/or sell copies of the Software, and to permit persons to whom the</w:t>
      </w:r>
    </w:p>
    <w:p w14:paraId="16B461B1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Software is furnished to do so, subject to the following conditions:</w:t>
      </w:r>
    </w:p>
    <w:p w14:paraId="21147B80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29D299D2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The above copyright notice and this permission notice (including the next</w:t>
      </w:r>
    </w:p>
    <w:p w14:paraId="0F63C93C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paragraph) shall be included in all copies or substantial portions of the</w:t>
      </w:r>
    </w:p>
    <w:p w14:paraId="022BC244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Software.</w:t>
      </w:r>
    </w:p>
    <w:p w14:paraId="63C85868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</w:t>
      </w:r>
    </w:p>
    <w:p w14:paraId="17F48659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THE SOFTWARE IS PROVIDED "AS IS", WITHOUT WARRANTY OF ANY KIND, EXPRESS OR</w:t>
      </w:r>
    </w:p>
    <w:p w14:paraId="1AD2B26A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IMPLIED, INCLUDING BUT NOT LIMITED TO THE WARRANTIES OF MERCHANTABILITY,</w:t>
      </w:r>
    </w:p>
    <w:p w14:paraId="20135B2F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FITNESS FOR A PARTICULAR PURPOSE AND NONINFRINGEMENT.  IN NO EVENT SHALL</w:t>
      </w:r>
    </w:p>
    <w:p w14:paraId="219DE947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THE AUTHORS OR COPYRIGHT HOLDERS BE LIABLE FOR ANY CLAIM, DAMAGES OR OTHER</w:t>
      </w:r>
    </w:p>
    <w:p w14:paraId="420AFC0B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LIABILITY, WHETHER IN AN ACTION OF CONTRACT, TORT OR OTHERWISE, ARISING</w:t>
      </w:r>
    </w:p>
    <w:p w14:paraId="3A741520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FROM, OUT OF OR IN CONNECTION WITH THE SOFTWARE OR THE USE OR OTHER</w:t>
      </w:r>
    </w:p>
    <w:p w14:paraId="125B5261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 DEALINGS IN THE SOFTWARE.</w:t>
      </w:r>
    </w:p>
    <w:p w14:paraId="54742057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4A51">
        <w:rPr>
          <w:rFonts w:ascii="Courier New" w:eastAsia="Times New Roman" w:hAnsi="Courier New" w:cs="Courier New"/>
          <w:sz w:val="20"/>
          <w:szCs w:val="20"/>
        </w:rPr>
        <w:t xml:space="preserve"> */</w:t>
      </w:r>
    </w:p>
    <w:p w14:paraId="06097FED" w14:textId="77777777" w:rsidR="00C04A51" w:rsidRPr="00C04A51" w:rsidRDefault="00C04A51" w:rsidP="00C04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04A51" w:rsidRDefault="00E439D3" w:rsidP="00C04A51"/>
    <w:sectPr w:rsidR="00E439D3" w:rsidRPr="00C04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14576"/>
    <w:rsid w:val="00481C71"/>
    <w:rsid w:val="004A528B"/>
    <w:rsid w:val="004B529F"/>
    <w:rsid w:val="005A31B1"/>
    <w:rsid w:val="00722045"/>
    <w:rsid w:val="007B35DD"/>
    <w:rsid w:val="00A03E64"/>
    <w:rsid w:val="00A11721"/>
    <w:rsid w:val="00B75997"/>
    <w:rsid w:val="00C04A51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DocSecurity>0</DocSecurity>
  <Lines>14</Lines>
  <Paragraphs>4</Paragraphs>
  <ScaleCrop>false</ScaleCrop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2023-06-12T21:23:00Z</dcterms:created>
  <dcterms:modified xsi:type="dcterms:W3CDTF">2023-06-12T21:23:00Z</dcterms:modified>
</cp:coreProperties>
</file>